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3" w:rsidRDefault="00F83FF3" w:rsidP="00F83FF3">
      <w:pPr>
        <w:pStyle w:val="Ttulo"/>
        <w:jc w:val="left"/>
        <w:rPr>
          <w:sz w:val="24"/>
        </w:rPr>
      </w:pPr>
    </w:p>
    <w:p w:rsidR="00F83FF3" w:rsidRDefault="00B417F8" w:rsidP="00F83FF3">
      <w:pPr>
        <w:pStyle w:val="Ttulo"/>
        <w:ind w:left="1698" w:firstLine="426"/>
        <w:jc w:val="left"/>
        <w:rPr>
          <w:sz w:val="24"/>
        </w:rPr>
      </w:pPr>
      <w:r>
        <w:rPr>
          <w:sz w:val="24"/>
        </w:rPr>
        <w:t>RESOLUÇÃO N.º 01/2020</w:t>
      </w:r>
    </w:p>
    <w:p w:rsidR="00F83FF3" w:rsidRDefault="00F83FF3" w:rsidP="00F83FF3">
      <w:pPr>
        <w:rPr>
          <w:sz w:val="24"/>
          <w:szCs w:val="24"/>
        </w:rPr>
      </w:pPr>
    </w:p>
    <w:p w:rsidR="00F83FF3" w:rsidRPr="00AB0F3B" w:rsidRDefault="00F83FF3" w:rsidP="00F83FF3">
      <w:pPr>
        <w:jc w:val="center"/>
        <w:rPr>
          <w:sz w:val="24"/>
          <w:szCs w:val="24"/>
        </w:rPr>
      </w:pPr>
    </w:p>
    <w:p w:rsidR="00F83FF3" w:rsidRPr="00AB0F3B" w:rsidRDefault="00F83FF3" w:rsidP="00B417F8">
      <w:pPr>
        <w:pStyle w:val="Recuodecorpodetexto"/>
        <w:ind w:left="2832" w:firstLine="708"/>
        <w:rPr>
          <w:b/>
          <w:i w:val="0"/>
          <w:sz w:val="24"/>
          <w:szCs w:val="24"/>
        </w:rPr>
      </w:pPr>
      <w:r w:rsidRPr="00AB0F3B">
        <w:rPr>
          <w:b/>
          <w:i w:val="0"/>
          <w:sz w:val="24"/>
          <w:szCs w:val="24"/>
        </w:rPr>
        <w:t xml:space="preserve">“O Conselho </w:t>
      </w:r>
      <w:r>
        <w:rPr>
          <w:b/>
          <w:i w:val="0"/>
          <w:sz w:val="24"/>
          <w:szCs w:val="24"/>
        </w:rPr>
        <w:t xml:space="preserve">Previdenciário da </w:t>
      </w:r>
      <w:proofErr w:type="spellStart"/>
      <w:r>
        <w:rPr>
          <w:b/>
          <w:i w:val="0"/>
          <w:sz w:val="24"/>
          <w:szCs w:val="24"/>
        </w:rPr>
        <w:t>P</w:t>
      </w:r>
      <w:r w:rsidRPr="00AB0F3B">
        <w:rPr>
          <w:b/>
          <w:i w:val="0"/>
          <w:sz w:val="24"/>
          <w:szCs w:val="24"/>
        </w:rPr>
        <w:t>rev</w:t>
      </w:r>
      <w:proofErr w:type="spellEnd"/>
      <w:r w:rsidRPr="00AB0F3B">
        <w:rPr>
          <w:b/>
          <w:i w:val="0"/>
          <w:sz w:val="24"/>
          <w:szCs w:val="24"/>
        </w:rPr>
        <w:t xml:space="preserve">-Jaci Fundo Municipal de Previdência Social dos Servidores do Município de Jaciara, Estado </w:t>
      </w:r>
      <w:r w:rsidR="00906607">
        <w:rPr>
          <w:b/>
          <w:i w:val="0"/>
          <w:sz w:val="24"/>
          <w:szCs w:val="24"/>
        </w:rPr>
        <w:t xml:space="preserve">de Mato Grosso, no uso de suas </w:t>
      </w:r>
      <w:r w:rsidRPr="00AB0F3B">
        <w:rPr>
          <w:b/>
          <w:i w:val="0"/>
          <w:sz w:val="24"/>
          <w:szCs w:val="24"/>
        </w:rPr>
        <w:t xml:space="preserve">atribuições legais, conforme deliberação em reunião </w:t>
      </w:r>
      <w:r>
        <w:rPr>
          <w:b/>
          <w:i w:val="0"/>
          <w:sz w:val="24"/>
          <w:szCs w:val="24"/>
        </w:rPr>
        <w:t>extraordinária</w:t>
      </w:r>
      <w:r w:rsidR="00D41A5F" w:rsidRPr="00AB0F3B">
        <w:rPr>
          <w:b/>
          <w:i w:val="0"/>
          <w:sz w:val="24"/>
          <w:szCs w:val="24"/>
        </w:rPr>
        <w:t xml:space="preserve"> </w:t>
      </w:r>
      <w:r w:rsidRPr="00AB0F3B">
        <w:rPr>
          <w:b/>
          <w:i w:val="0"/>
          <w:sz w:val="24"/>
          <w:szCs w:val="24"/>
        </w:rPr>
        <w:t xml:space="preserve">realizada em </w:t>
      </w:r>
      <w:r w:rsidR="00B417F8">
        <w:rPr>
          <w:b/>
          <w:i w:val="0"/>
          <w:sz w:val="24"/>
          <w:szCs w:val="24"/>
        </w:rPr>
        <w:t>20/01/2020</w:t>
      </w:r>
      <w:r>
        <w:rPr>
          <w:b/>
          <w:i w:val="0"/>
          <w:sz w:val="24"/>
          <w:szCs w:val="24"/>
        </w:rPr>
        <w:t>.</w:t>
      </w:r>
    </w:p>
    <w:p w:rsidR="00F83FF3" w:rsidRDefault="00F83FF3" w:rsidP="00F83FF3">
      <w:pPr>
        <w:ind w:firstLine="1418"/>
        <w:jc w:val="both"/>
        <w:rPr>
          <w:b/>
          <w:sz w:val="24"/>
          <w:szCs w:val="24"/>
        </w:rPr>
      </w:pPr>
      <w:r w:rsidRPr="00AB0F3B">
        <w:rPr>
          <w:b/>
          <w:sz w:val="24"/>
          <w:szCs w:val="24"/>
        </w:rPr>
        <w:t xml:space="preserve"> </w:t>
      </w:r>
    </w:p>
    <w:p w:rsidR="00F83FF3" w:rsidRDefault="00F83FF3" w:rsidP="0027161A">
      <w:pPr>
        <w:jc w:val="both"/>
        <w:rPr>
          <w:b/>
          <w:sz w:val="24"/>
          <w:szCs w:val="24"/>
        </w:rPr>
      </w:pPr>
      <w:r w:rsidRPr="00AB0F3B">
        <w:rPr>
          <w:b/>
          <w:sz w:val="24"/>
          <w:szCs w:val="24"/>
        </w:rPr>
        <w:t>Resolve,</w:t>
      </w:r>
    </w:p>
    <w:p w:rsidR="00F83FF3" w:rsidRDefault="00F83FF3" w:rsidP="00F83FF3">
      <w:pPr>
        <w:ind w:left="709"/>
        <w:jc w:val="both"/>
        <w:rPr>
          <w:b/>
          <w:sz w:val="24"/>
          <w:szCs w:val="24"/>
        </w:rPr>
      </w:pPr>
    </w:p>
    <w:p w:rsidR="00F83FF3" w:rsidRPr="00AB0F3B" w:rsidRDefault="00F83FF3" w:rsidP="00F83FF3">
      <w:pPr>
        <w:ind w:left="426"/>
        <w:jc w:val="both"/>
        <w:rPr>
          <w:b/>
          <w:sz w:val="24"/>
          <w:szCs w:val="24"/>
        </w:rPr>
      </w:pPr>
    </w:p>
    <w:p w:rsidR="00F83FF3" w:rsidRPr="006A7A08" w:rsidRDefault="00F83FF3" w:rsidP="006A7A08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 w:rsidRPr="003977F1">
        <w:rPr>
          <w:b/>
          <w:sz w:val="24"/>
          <w:szCs w:val="24"/>
        </w:rPr>
        <w:t xml:space="preserve">Por Decisão Unânime, </w:t>
      </w:r>
      <w:r w:rsidRPr="00B330C5">
        <w:rPr>
          <w:sz w:val="24"/>
          <w:szCs w:val="24"/>
        </w:rPr>
        <w:t xml:space="preserve">ficam </w:t>
      </w:r>
      <w:r>
        <w:rPr>
          <w:sz w:val="24"/>
          <w:szCs w:val="24"/>
        </w:rPr>
        <w:t>e</w:t>
      </w:r>
      <w:r w:rsidR="006A7A08">
        <w:rPr>
          <w:sz w:val="24"/>
          <w:szCs w:val="24"/>
        </w:rPr>
        <w:t xml:space="preserve">leitos os membros Conselheiros o </w:t>
      </w:r>
      <w:r w:rsidRPr="00194EEA">
        <w:rPr>
          <w:b/>
          <w:sz w:val="24"/>
          <w:szCs w:val="24"/>
        </w:rPr>
        <w:t>Sr.</w:t>
      </w:r>
      <w:r w:rsidR="006A7A08">
        <w:rPr>
          <w:b/>
          <w:sz w:val="24"/>
          <w:szCs w:val="24"/>
        </w:rPr>
        <w:t xml:space="preserve"> </w:t>
      </w:r>
      <w:r w:rsidR="006A7A08" w:rsidRPr="00B417F8">
        <w:rPr>
          <w:b/>
          <w:sz w:val="24"/>
          <w:szCs w:val="24"/>
        </w:rPr>
        <w:t>José Roberto Carneiro</w:t>
      </w:r>
      <w:r w:rsidR="006A7A0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como Presidente do Conselho Previdenciário e para Vice-Presidente</w:t>
      </w:r>
      <w:r w:rsidR="006A7A08">
        <w:rPr>
          <w:sz w:val="24"/>
          <w:szCs w:val="24"/>
        </w:rPr>
        <w:t xml:space="preserve"> </w:t>
      </w:r>
      <w:proofErr w:type="spellStart"/>
      <w:r w:rsidR="006A7A08">
        <w:rPr>
          <w:b/>
          <w:sz w:val="24"/>
          <w:szCs w:val="24"/>
        </w:rPr>
        <w:t>Josimar</w:t>
      </w:r>
      <w:proofErr w:type="spellEnd"/>
      <w:r w:rsidR="006A7A08">
        <w:rPr>
          <w:b/>
          <w:sz w:val="24"/>
          <w:szCs w:val="24"/>
        </w:rPr>
        <w:t xml:space="preserve"> </w:t>
      </w:r>
      <w:proofErr w:type="spellStart"/>
      <w:r w:rsidR="006A7A08">
        <w:rPr>
          <w:b/>
          <w:sz w:val="24"/>
          <w:szCs w:val="24"/>
        </w:rPr>
        <w:t>Marsuel</w:t>
      </w:r>
      <w:proofErr w:type="spellEnd"/>
      <w:r w:rsidR="006A7A08">
        <w:rPr>
          <w:b/>
          <w:sz w:val="24"/>
          <w:szCs w:val="24"/>
        </w:rPr>
        <w:t xml:space="preserve"> Matsumoto</w:t>
      </w:r>
      <w:r>
        <w:rPr>
          <w:sz w:val="24"/>
          <w:szCs w:val="24"/>
        </w:rPr>
        <w:t>, ambos exercerão seus mandatos para o exercício de 20</w:t>
      </w:r>
      <w:r w:rsidR="00B417F8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:rsidR="00F83FF3" w:rsidRDefault="00F83FF3" w:rsidP="00F83FF3">
      <w:pPr>
        <w:pStyle w:val="Corpodetexto"/>
        <w:rPr>
          <w:b/>
          <w:sz w:val="24"/>
          <w:szCs w:val="24"/>
        </w:rPr>
      </w:pPr>
    </w:p>
    <w:p w:rsidR="00F83FF3" w:rsidRPr="006E6584" w:rsidRDefault="00F83FF3" w:rsidP="006A7A08">
      <w:pPr>
        <w:pStyle w:val="Corpodetexto"/>
        <w:ind w:firstLine="284"/>
        <w:rPr>
          <w:sz w:val="24"/>
          <w:szCs w:val="24"/>
        </w:rPr>
      </w:pPr>
      <w:r w:rsidRPr="006E6584">
        <w:rPr>
          <w:b/>
          <w:sz w:val="24"/>
          <w:szCs w:val="24"/>
        </w:rPr>
        <w:t xml:space="preserve">2.        </w:t>
      </w:r>
      <w:r w:rsidRPr="006E6584">
        <w:rPr>
          <w:sz w:val="24"/>
          <w:szCs w:val="24"/>
        </w:rPr>
        <w:t xml:space="preserve">Esta Resolução entrará em vigor </w:t>
      </w:r>
      <w:r>
        <w:rPr>
          <w:sz w:val="24"/>
          <w:szCs w:val="24"/>
        </w:rPr>
        <w:t>na data de sua publicação.</w:t>
      </w:r>
    </w:p>
    <w:p w:rsidR="00F83FF3" w:rsidRDefault="00F83FF3" w:rsidP="00F83FF3">
      <w:pPr>
        <w:pStyle w:val="Corpodetexto"/>
      </w:pPr>
    </w:p>
    <w:p w:rsidR="006A7A08" w:rsidRDefault="006A7A08" w:rsidP="00F83FF3">
      <w:pPr>
        <w:pStyle w:val="Corpodetexto"/>
      </w:pPr>
      <w:bookmarkStart w:id="0" w:name="_GoBack"/>
      <w:bookmarkEnd w:id="0"/>
    </w:p>
    <w:p w:rsidR="00F83FF3" w:rsidRDefault="00F83FF3" w:rsidP="0027161A">
      <w:pPr>
        <w:ind w:left="2832"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AB0F3B">
        <w:rPr>
          <w:sz w:val="24"/>
          <w:szCs w:val="24"/>
        </w:rPr>
        <w:t>aciara</w:t>
      </w:r>
      <w:r>
        <w:rPr>
          <w:sz w:val="24"/>
          <w:szCs w:val="24"/>
        </w:rPr>
        <w:t>-</w:t>
      </w:r>
      <w:r w:rsidRPr="00AB0F3B">
        <w:rPr>
          <w:sz w:val="24"/>
          <w:szCs w:val="24"/>
        </w:rPr>
        <w:t xml:space="preserve">MT, </w:t>
      </w:r>
      <w:r w:rsidR="00B417F8">
        <w:rPr>
          <w:sz w:val="24"/>
          <w:szCs w:val="24"/>
        </w:rPr>
        <w:t xml:space="preserve">20 de </w:t>
      </w:r>
      <w:r>
        <w:rPr>
          <w:sz w:val="24"/>
          <w:szCs w:val="24"/>
        </w:rPr>
        <w:t>janeiro de 20</w:t>
      </w:r>
      <w:r w:rsidR="00B417F8">
        <w:rPr>
          <w:sz w:val="24"/>
          <w:szCs w:val="24"/>
        </w:rPr>
        <w:t>20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Conselheiros: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6A7A08" w:rsidP="006A7A08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B417F8">
        <w:rPr>
          <w:b/>
          <w:sz w:val="24"/>
          <w:szCs w:val="24"/>
        </w:rPr>
        <w:t>José Roberto Carneiro</w:t>
      </w:r>
    </w:p>
    <w:p w:rsidR="00F83FF3" w:rsidRDefault="00F83FF3" w:rsidP="006A7A08">
      <w:pPr>
        <w:ind w:left="708" w:hanging="708"/>
        <w:jc w:val="center"/>
        <w:rPr>
          <w:b/>
          <w:sz w:val="24"/>
          <w:szCs w:val="24"/>
        </w:rPr>
      </w:pPr>
      <w:r w:rsidRPr="00053E49">
        <w:rPr>
          <w:b/>
          <w:sz w:val="24"/>
          <w:szCs w:val="24"/>
        </w:rPr>
        <w:t>Presidente do Conselho</w:t>
      </w:r>
    </w:p>
    <w:p w:rsidR="0027161A" w:rsidRDefault="0027161A" w:rsidP="006A7A08">
      <w:pPr>
        <w:ind w:left="708" w:hanging="708"/>
        <w:jc w:val="center"/>
        <w:rPr>
          <w:b/>
          <w:sz w:val="24"/>
          <w:szCs w:val="24"/>
        </w:rPr>
      </w:pPr>
    </w:p>
    <w:p w:rsidR="0027161A" w:rsidRPr="00053E49" w:rsidRDefault="0027161A" w:rsidP="006A7A08">
      <w:pPr>
        <w:ind w:left="708" w:hanging="708"/>
        <w:jc w:val="center"/>
        <w:rPr>
          <w:b/>
          <w:sz w:val="24"/>
          <w:szCs w:val="24"/>
        </w:rPr>
      </w:pPr>
    </w:p>
    <w:p w:rsidR="00F83FF3" w:rsidRPr="00053E49" w:rsidRDefault="00F83FF3" w:rsidP="006A7A08">
      <w:pPr>
        <w:ind w:left="708" w:hanging="708"/>
        <w:jc w:val="center"/>
        <w:rPr>
          <w:b/>
          <w:sz w:val="24"/>
          <w:szCs w:val="24"/>
        </w:rPr>
      </w:pPr>
    </w:p>
    <w:p w:rsidR="00B417F8" w:rsidRDefault="006A7A08" w:rsidP="006A7A08">
      <w:pPr>
        <w:ind w:left="708" w:hanging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Josimar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Marsuel</w:t>
      </w:r>
      <w:proofErr w:type="spellEnd"/>
      <w:r>
        <w:rPr>
          <w:b/>
          <w:sz w:val="24"/>
          <w:szCs w:val="24"/>
        </w:rPr>
        <w:t xml:space="preserve"> Matsumoto</w:t>
      </w:r>
    </w:p>
    <w:p w:rsidR="006A7A08" w:rsidRDefault="006A7A08" w:rsidP="006A7A08">
      <w:pPr>
        <w:ind w:left="708"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Vice Presidente</w:t>
      </w: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</w:p>
    <w:p w:rsidR="0027161A" w:rsidRDefault="0027161A" w:rsidP="0027161A">
      <w:pPr>
        <w:ind w:left="708" w:hanging="708"/>
        <w:rPr>
          <w:b/>
          <w:sz w:val="24"/>
          <w:szCs w:val="24"/>
        </w:rPr>
      </w:pPr>
      <w:r w:rsidRPr="00B417F8">
        <w:rPr>
          <w:b/>
          <w:sz w:val="24"/>
          <w:szCs w:val="24"/>
        </w:rPr>
        <w:t>Sandro Lucio Gomes de Souza</w:t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Pr="00B417F8">
        <w:rPr>
          <w:b/>
          <w:sz w:val="24"/>
          <w:szCs w:val="24"/>
        </w:rPr>
        <w:t xml:space="preserve"> </w:t>
      </w:r>
      <w:r w:rsidR="006A7A08" w:rsidRPr="00B417F8">
        <w:rPr>
          <w:b/>
          <w:sz w:val="24"/>
          <w:szCs w:val="24"/>
        </w:rPr>
        <w:t>Tiago Pereira dos Santos</w:t>
      </w:r>
      <w:r w:rsidR="006A7A08">
        <w:rPr>
          <w:b/>
          <w:sz w:val="24"/>
          <w:szCs w:val="24"/>
        </w:rPr>
        <w:t xml:space="preserve"> </w:t>
      </w:r>
      <w:r w:rsidR="006A7A08">
        <w:rPr>
          <w:b/>
          <w:sz w:val="24"/>
          <w:szCs w:val="24"/>
        </w:rPr>
        <w:tab/>
      </w:r>
    </w:p>
    <w:p w:rsidR="0027161A" w:rsidRDefault="0027161A" w:rsidP="00F83FF3">
      <w:pPr>
        <w:ind w:left="708" w:hanging="708"/>
        <w:jc w:val="center"/>
        <w:rPr>
          <w:b/>
          <w:sz w:val="24"/>
          <w:szCs w:val="24"/>
        </w:rPr>
      </w:pPr>
    </w:p>
    <w:p w:rsidR="006A7A08" w:rsidRDefault="006A7A08" w:rsidP="00F83FF3">
      <w:pPr>
        <w:ind w:left="708" w:hanging="708"/>
        <w:jc w:val="center"/>
        <w:rPr>
          <w:b/>
          <w:sz w:val="24"/>
          <w:szCs w:val="24"/>
        </w:rPr>
      </w:pPr>
    </w:p>
    <w:p w:rsidR="00B417F8" w:rsidRDefault="00B417F8" w:rsidP="00F83FF3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A7A08" w:rsidRPr="00053E49" w:rsidRDefault="0027161A" w:rsidP="006A7A08">
      <w:pPr>
        <w:jc w:val="both"/>
        <w:rPr>
          <w:b/>
          <w:sz w:val="24"/>
          <w:szCs w:val="24"/>
        </w:rPr>
      </w:pPr>
      <w:r w:rsidRPr="00B417F8">
        <w:rPr>
          <w:b/>
          <w:sz w:val="24"/>
          <w:szCs w:val="24"/>
        </w:rPr>
        <w:t>Marcia Cristina Ferreira Farias Geraldo</w:t>
      </w:r>
      <w:r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ab/>
      </w:r>
      <w:r w:rsidR="006A7A08">
        <w:rPr>
          <w:b/>
          <w:sz w:val="24"/>
          <w:szCs w:val="24"/>
        </w:rPr>
        <w:t xml:space="preserve">Luiz Mauricio Barbosa </w:t>
      </w:r>
      <w:proofErr w:type="spellStart"/>
      <w:r w:rsidR="006A7A08">
        <w:rPr>
          <w:b/>
          <w:sz w:val="24"/>
          <w:szCs w:val="24"/>
        </w:rPr>
        <w:t>Bonvini</w:t>
      </w:r>
      <w:proofErr w:type="spellEnd"/>
      <w:r w:rsidR="006A7A08">
        <w:rPr>
          <w:b/>
          <w:sz w:val="24"/>
          <w:szCs w:val="24"/>
        </w:rPr>
        <w:t xml:space="preserve">                                       </w:t>
      </w:r>
    </w:p>
    <w:p w:rsidR="00F83FF3" w:rsidRDefault="0027161A" w:rsidP="00B417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</w:p>
    <w:p w:rsidR="0027161A" w:rsidRDefault="0027161A" w:rsidP="00B417F8">
      <w:pPr>
        <w:rPr>
          <w:b/>
          <w:sz w:val="24"/>
          <w:szCs w:val="24"/>
        </w:rPr>
      </w:pPr>
    </w:p>
    <w:p w:rsidR="00F83FF3" w:rsidRPr="00053E49" w:rsidRDefault="0027161A" w:rsidP="00F83FF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3FF3" w:rsidRPr="00053E49" w:rsidRDefault="00F83FF3" w:rsidP="00F83FF3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7161A" w:rsidRDefault="0027161A" w:rsidP="0027161A">
      <w:pPr>
        <w:rPr>
          <w:b/>
          <w:sz w:val="24"/>
          <w:szCs w:val="24"/>
        </w:rPr>
      </w:pPr>
    </w:p>
    <w:p w:rsidR="00F83FF3" w:rsidRPr="00053E49" w:rsidRDefault="00F83FF3" w:rsidP="00F83FF3">
      <w:pPr>
        <w:ind w:left="708" w:hanging="708"/>
        <w:jc w:val="center"/>
        <w:rPr>
          <w:b/>
          <w:sz w:val="24"/>
          <w:szCs w:val="24"/>
        </w:rPr>
      </w:pPr>
      <w:r w:rsidRPr="00053E49">
        <w:rPr>
          <w:b/>
          <w:sz w:val="24"/>
          <w:szCs w:val="24"/>
        </w:rPr>
        <w:lastRenderedPageBreak/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  <w:r w:rsidRPr="00053E49">
        <w:rPr>
          <w:b/>
          <w:sz w:val="24"/>
          <w:szCs w:val="24"/>
        </w:rPr>
        <w:tab/>
      </w:r>
    </w:p>
    <w:p w:rsidR="00F83FF3" w:rsidRDefault="00B417F8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83FF3">
        <w:rPr>
          <w:b/>
          <w:sz w:val="24"/>
          <w:szCs w:val="24"/>
        </w:rPr>
        <w:tab/>
      </w:r>
      <w:r w:rsidR="00F83FF3">
        <w:rPr>
          <w:b/>
          <w:sz w:val="24"/>
          <w:szCs w:val="24"/>
        </w:rPr>
        <w:tab/>
        <w:t xml:space="preserve"> </w:t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3FF3" w:rsidRDefault="00F83FF3" w:rsidP="00F83FF3">
      <w:pPr>
        <w:jc w:val="both"/>
        <w:rPr>
          <w:b/>
          <w:sz w:val="24"/>
          <w:szCs w:val="24"/>
        </w:rPr>
      </w:pPr>
    </w:p>
    <w:p w:rsidR="00F83FF3" w:rsidRPr="003977F1" w:rsidRDefault="00F83FF3" w:rsidP="00F83FF3">
      <w:pPr>
        <w:jc w:val="both"/>
        <w:rPr>
          <w:sz w:val="24"/>
          <w:szCs w:val="24"/>
        </w:rPr>
      </w:pP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3FF3" w:rsidRDefault="00F83FF3" w:rsidP="00F83F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83FF3" w:rsidRDefault="00F83FF3" w:rsidP="00F83FF3">
      <w:pPr>
        <w:rPr>
          <w:sz w:val="24"/>
          <w:szCs w:val="24"/>
        </w:rPr>
      </w:pPr>
    </w:p>
    <w:p w:rsidR="00F83FF3" w:rsidRPr="003977F1" w:rsidRDefault="00F83FF3" w:rsidP="00F83FF3">
      <w:pPr>
        <w:jc w:val="both"/>
        <w:rPr>
          <w:b/>
          <w:sz w:val="24"/>
          <w:szCs w:val="24"/>
        </w:rPr>
      </w:pPr>
    </w:p>
    <w:p w:rsidR="00F83FF3" w:rsidRDefault="00F83FF3" w:rsidP="00F83F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83FF3" w:rsidRDefault="00F83FF3" w:rsidP="00F83FF3"/>
    <w:p w:rsidR="00F83FF3" w:rsidRDefault="00F83FF3" w:rsidP="00F83FF3"/>
    <w:p w:rsidR="00F83FF3" w:rsidRDefault="00F83FF3" w:rsidP="00F83FF3"/>
    <w:p w:rsidR="00F83FF3" w:rsidRDefault="00F83FF3" w:rsidP="00F83FF3"/>
    <w:p w:rsidR="00A4003B" w:rsidRDefault="00A4003B"/>
    <w:sectPr w:rsidR="00A4003B" w:rsidSect="00757569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58" w:rsidRDefault="00C74E58" w:rsidP="00E00209">
      <w:r>
        <w:separator/>
      </w:r>
    </w:p>
  </w:endnote>
  <w:endnote w:type="continuationSeparator" w:id="0">
    <w:p w:rsidR="00C74E58" w:rsidRDefault="00C74E58" w:rsidP="00E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661B36" w:rsidP="007E22BD">
    <w:pPr>
      <w:pStyle w:val="Rodap"/>
      <w:rPr>
        <w:b/>
        <w:sz w:val="24"/>
      </w:rPr>
    </w:pPr>
    <w:r>
      <w:rPr>
        <w:b/>
        <w:sz w:val="16"/>
      </w:rPr>
      <w:t>Rua Potiguaras, 870 – Centro CEP: 78.820-</w:t>
    </w:r>
    <w:proofErr w:type="gramStart"/>
    <w:r>
      <w:rPr>
        <w:b/>
        <w:sz w:val="16"/>
      </w:rPr>
      <w:t>000  Jaciara</w:t>
    </w:r>
    <w:proofErr w:type="gramEnd"/>
    <w:r>
      <w:rPr>
        <w:b/>
        <w:sz w:val="16"/>
      </w:rPr>
      <w:t xml:space="preserve"> –MT FONE/FAX  (065) 461-4416 – </w:t>
    </w:r>
    <w:hyperlink r:id="rId1" w:history="1">
      <w:r>
        <w:rPr>
          <w:rStyle w:val="Hyperlink"/>
          <w:b/>
          <w:sz w:val="16"/>
        </w:rPr>
        <w:t>EMAIL-prevjaci@vsp.com</w:t>
      </w:r>
    </w:hyperlink>
    <w:r>
      <w:rPr>
        <w:b/>
        <w:sz w:val="16"/>
      </w:rPr>
      <w:t xml:space="preserve"> .</w:t>
    </w:r>
    <w:proofErr w:type="spellStart"/>
    <w:r>
      <w:rPr>
        <w:b/>
        <w:sz w:val="16"/>
      </w:rPr>
      <w:t>br</w:t>
    </w:r>
    <w:proofErr w:type="spellEnd"/>
  </w:p>
  <w:p w:rsidR="007E22BD" w:rsidRPr="007E22BD" w:rsidRDefault="00C74E58" w:rsidP="007E22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58" w:rsidRDefault="00C74E58" w:rsidP="00E00209">
      <w:r>
        <w:separator/>
      </w:r>
    </w:p>
  </w:footnote>
  <w:footnote w:type="continuationSeparator" w:id="0">
    <w:p w:rsidR="00C74E58" w:rsidRDefault="00C74E58" w:rsidP="00E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BD" w:rsidRDefault="00C74E58" w:rsidP="007E22BD">
    <w:pPr>
      <w:jc w:val="both"/>
      <w:rPr>
        <w:b/>
        <w:sz w:val="26"/>
      </w:rPr>
    </w:pPr>
    <w:r>
      <w:rPr>
        <w:b/>
        <w:noProof/>
        <w:sz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7pt;margin-top:5.2pt;width:67.5pt;height:69pt;z-index:251660288" o:allowincell="f">
          <v:imagedata r:id="rId1" o:title=""/>
          <w10:wrap type="topAndBottom"/>
        </v:shape>
        <o:OLEObject Type="Embed" ProgID="PBrush" ShapeID="_x0000_s2049" DrawAspect="Content" ObjectID="_1641036115" r:id="rId2"/>
      </w:objec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ESTADO DE MATO GROSSO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>PREFEITURA MUNICIPAL DE JACIARA</w:t>
    </w:r>
  </w:p>
  <w:p w:rsidR="007E22BD" w:rsidRDefault="00661B36" w:rsidP="007E22BD">
    <w:pPr>
      <w:ind w:left="708"/>
      <w:jc w:val="both"/>
      <w:rPr>
        <w:b/>
        <w:sz w:val="26"/>
      </w:rPr>
    </w:pPr>
    <w:r>
      <w:rPr>
        <w:b/>
        <w:sz w:val="26"/>
      </w:rPr>
      <w:t xml:space="preserve">PREV-JACI – FUNDO MUNICIPAL DE PREVIDÊNCIA SOCIAL </w:t>
    </w:r>
  </w:p>
  <w:p w:rsidR="007E22BD" w:rsidRDefault="00661B36" w:rsidP="007E22BD">
    <w:pPr>
      <w:ind w:left="708"/>
      <w:jc w:val="both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AUTARQUIA CRIADA PELA LEI MUNICIPAL N.º 652/96 – CNPJ:  01.609.895/0001-29</w:t>
    </w:r>
  </w:p>
  <w:p w:rsidR="007E22BD" w:rsidRPr="007E22BD" w:rsidRDefault="00C74E58" w:rsidP="007E22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F3"/>
    <w:rsid w:val="00014B9D"/>
    <w:rsid w:val="00230F26"/>
    <w:rsid w:val="0027161A"/>
    <w:rsid w:val="002B08D0"/>
    <w:rsid w:val="00300B6D"/>
    <w:rsid w:val="00497D28"/>
    <w:rsid w:val="00661B36"/>
    <w:rsid w:val="006A7A08"/>
    <w:rsid w:val="00720212"/>
    <w:rsid w:val="007B38BC"/>
    <w:rsid w:val="00906607"/>
    <w:rsid w:val="00A4003B"/>
    <w:rsid w:val="00A92A28"/>
    <w:rsid w:val="00AF5DF4"/>
    <w:rsid w:val="00B417F8"/>
    <w:rsid w:val="00B547C8"/>
    <w:rsid w:val="00C74E58"/>
    <w:rsid w:val="00D41A5F"/>
    <w:rsid w:val="00E00209"/>
    <w:rsid w:val="00E005CA"/>
    <w:rsid w:val="00E20597"/>
    <w:rsid w:val="00F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D78A63-23D1-4050-BADC-486D90FA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3FF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83F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83FF3"/>
    <w:pPr>
      <w:tabs>
        <w:tab w:val="left" w:pos="426"/>
      </w:tabs>
      <w:jc w:val="center"/>
    </w:pPr>
    <w:rPr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F83FF3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83FF3"/>
    <w:pPr>
      <w:ind w:left="4536"/>
      <w:jc w:val="both"/>
    </w:pPr>
    <w:rPr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83FF3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8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8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3F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8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-prevjaci@v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18</cp:revision>
  <cp:lastPrinted>2019-01-09T17:29:00Z</cp:lastPrinted>
  <dcterms:created xsi:type="dcterms:W3CDTF">2019-01-09T12:28:00Z</dcterms:created>
  <dcterms:modified xsi:type="dcterms:W3CDTF">2020-01-20T17:35:00Z</dcterms:modified>
</cp:coreProperties>
</file>